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7C64C380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B751A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38205DBC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 w:rsidR="00D03D94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4D49E7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4D49E7">
              <w:rPr>
                <w:rFonts w:asciiTheme="majorEastAsia" w:eastAsiaTheme="majorEastAsia" w:hAnsiTheme="majorEastAsia" w:hint="eastAsia"/>
                <w:sz w:val="22"/>
              </w:rPr>
              <w:t>10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4D49E7"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BB751A">
        <w:trPr>
          <w:trHeight w:val="1847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B751A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BB751A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9852F5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9852F5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4F079DF8" w14:textId="2A4F6068" w:rsidR="009852F5" w:rsidRDefault="000357A0" w:rsidP="009852F5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0935F9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0935F9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3C0BB6">
              <w:rPr>
                <w:rFonts w:asciiTheme="majorEastAsia" w:eastAsiaTheme="majorEastAsia" w:hAnsiTheme="majorEastAsia" w:hint="eastAsia"/>
                <w:sz w:val="22"/>
              </w:rPr>
              <w:t>横浜薬科大学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</w:p>
          <w:p w14:paraId="5039041E" w14:textId="7C7FD47C" w:rsidR="00EA1AAF" w:rsidRPr="00060F74" w:rsidRDefault="000357A0" w:rsidP="009852F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852F5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660CBBC5" w:rsidR="00EA1AAF" w:rsidRPr="00060F74" w:rsidRDefault="003C0BB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横浜薬科大学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71850F7F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D0518A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0518A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D0518A"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0518A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0935F9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852F5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0935F9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BB751A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BB751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BB751A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5B46F2E5" w14:textId="77777777" w:rsidR="004D49E7" w:rsidRPr="004D49E7" w:rsidRDefault="004428C3" w:rsidP="004D49E7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BB751A">
              <w:rPr>
                <w:rFonts w:ascii="ＭＳ ゴシック" w:eastAsia="ＭＳ ゴシック" w:hAnsi="ＭＳ ゴシック" w:hint="eastAsia"/>
                <w:sz w:val="22"/>
              </w:rPr>
              <w:t xml:space="preserve">分科会Ⅰ　</w:t>
            </w:r>
            <w:r w:rsidR="004D49E7" w:rsidRPr="004D49E7">
              <w:rPr>
                <w:rFonts w:ascii="ＭＳ ゴシック" w:eastAsia="ＭＳ ゴシック" w:hAnsi="ＭＳ ゴシック" w:hint="eastAsia"/>
                <w:sz w:val="22"/>
              </w:rPr>
              <w:t>薬局で得られる情報をもとに研究をまとめた事例紹介</w:t>
            </w:r>
          </w:p>
          <w:p w14:paraId="6BE4D2C9" w14:textId="7A956DA4" w:rsidR="003D76B1" w:rsidRPr="004D49E7" w:rsidRDefault="004D49E7" w:rsidP="004D49E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49E7">
              <w:rPr>
                <w:rFonts w:ascii="ＭＳ ゴシック" w:eastAsia="ＭＳ ゴシック" w:hAnsi="ＭＳ ゴシック" w:hint="eastAsia"/>
                <w:sz w:val="22"/>
              </w:rPr>
              <w:t xml:space="preserve">　　　　　課題の見つけ方、倫理審査の受け方、実際の進め方、まとめ方など</w:t>
            </w:r>
          </w:p>
          <w:p w14:paraId="447760E8" w14:textId="77777777" w:rsidR="003D76B1" w:rsidRPr="003D76B1" w:rsidRDefault="003D76B1" w:rsidP="004D49E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76B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パネルディスカッション　</w:t>
            </w:r>
          </w:p>
          <w:p w14:paraId="58CF461A" w14:textId="77777777" w:rsidR="004D49E7" w:rsidRPr="004D49E7" w:rsidRDefault="004D49E7" w:rsidP="004D49E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49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講演１　医薬品包装、投与容器・デバイスに着目したユーザビリティー評価</w:t>
            </w:r>
          </w:p>
          <w:p w14:paraId="22C13B5F" w14:textId="77777777" w:rsidR="004D49E7" w:rsidRPr="004D49E7" w:rsidRDefault="004D49E7" w:rsidP="004D49E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49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講師１　村田実希郎　氏（横浜薬科大学・薬剤学研究室 教授）</w:t>
            </w:r>
          </w:p>
          <w:p w14:paraId="6A0F82E0" w14:textId="77777777" w:rsidR="004D49E7" w:rsidRPr="004D49E7" w:rsidRDefault="004D49E7" w:rsidP="004D49E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49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講演２　新たな地域　医療構想と求められる薬局機能研究</w:t>
            </w:r>
          </w:p>
          <w:p w14:paraId="701CC3A2" w14:textId="77777777" w:rsidR="004D49E7" w:rsidRPr="004D49E7" w:rsidRDefault="004D49E7" w:rsidP="004D49E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49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講師２　田口 真穂　氏（横浜薬科大学・ﾚｷﾞｭﾗﾄﾘｰｻｲｴﾝｽ研究室 准教授）</w:t>
            </w:r>
          </w:p>
          <w:p w14:paraId="1A8A0C26" w14:textId="77777777" w:rsidR="004D49E7" w:rsidRPr="004D49E7" w:rsidRDefault="004D49E7" w:rsidP="004D49E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49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講演３　大規模副作用データベースを用いた医薬品副作用解析の試み</w:t>
            </w:r>
          </w:p>
          <w:p w14:paraId="096A12AD" w14:textId="3D00CFAB" w:rsidR="009852F5" w:rsidRPr="00BB751A" w:rsidRDefault="004D49E7" w:rsidP="004D49E7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4D49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講師３　岡田 賢二　氏（横浜薬科大学・臨床薬剤学研究室 教授）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6388F" w14:textId="77777777" w:rsidR="003D72E2" w:rsidRDefault="003D72E2" w:rsidP="004A1BE6">
      <w:r>
        <w:separator/>
      </w:r>
    </w:p>
  </w:endnote>
  <w:endnote w:type="continuationSeparator" w:id="0">
    <w:p w14:paraId="319724A9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489F1" w14:textId="77777777" w:rsidR="003D72E2" w:rsidRDefault="003D72E2" w:rsidP="004A1BE6">
      <w:r>
        <w:separator/>
      </w:r>
    </w:p>
  </w:footnote>
  <w:footnote w:type="continuationSeparator" w:id="0">
    <w:p w14:paraId="4008D06E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16EBB"/>
    <w:rsid w:val="000231E7"/>
    <w:rsid w:val="000262EC"/>
    <w:rsid w:val="000346B7"/>
    <w:rsid w:val="000357A0"/>
    <w:rsid w:val="00060F74"/>
    <w:rsid w:val="000824D1"/>
    <w:rsid w:val="000935F9"/>
    <w:rsid w:val="000F2FCB"/>
    <w:rsid w:val="00137543"/>
    <w:rsid w:val="001627C2"/>
    <w:rsid w:val="00164455"/>
    <w:rsid w:val="001707EC"/>
    <w:rsid w:val="001719AE"/>
    <w:rsid w:val="001A2B66"/>
    <w:rsid w:val="00217647"/>
    <w:rsid w:val="00245607"/>
    <w:rsid w:val="0025229A"/>
    <w:rsid w:val="00262079"/>
    <w:rsid w:val="002F1680"/>
    <w:rsid w:val="00345413"/>
    <w:rsid w:val="003C0BB6"/>
    <w:rsid w:val="003C20A0"/>
    <w:rsid w:val="003D25AA"/>
    <w:rsid w:val="003D72E2"/>
    <w:rsid w:val="003D76B1"/>
    <w:rsid w:val="003F0F33"/>
    <w:rsid w:val="00404896"/>
    <w:rsid w:val="00406EB8"/>
    <w:rsid w:val="004120F6"/>
    <w:rsid w:val="004428C3"/>
    <w:rsid w:val="0044573E"/>
    <w:rsid w:val="0047171A"/>
    <w:rsid w:val="00473FAC"/>
    <w:rsid w:val="004A1BE6"/>
    <w:rsid w:val="004D49E7"/>
    <w:rsid w:val="004D6C07"/>
    <w:rsid w:val="00516663"/>
    <w:rsid w:val="005649C6"/>
    <w:rsid w:val="00566C67"/>
    <w:rsid w:val="00612814"/>
    <w:rsid w:val="0062073C"/>
    <w:rsid w:val="006462EA"/>
    <w:rsid w:val="00671B52"/>
    <w:rsid w:val="00750A1B"/>
    <w:rsid w:val="007541DF"/>
    <w:rsid w:val="00763788"/>
    <w:rsid w:val="007E07AA"/>
    <w:rsid w:val="007F1EA1"/>
    <w:rsid w:val="008215DB"/>
    <w:rsid w:val="008C17A8"/>
    <w:rsid w:val="00911750"/>
    <w:rsid w:val="00920374"/>
    <w:rsid w:val="00943369"/>
    <w:rsid w:val="0095037A"/>
    <w:rsid w:val="009852F5"/>
    <w:rsid w:val="009A1630"/>
    <w:rsid w:val="009C5686"/>
    <w:rsid w:val="009E1650"/>
    <w:rsid w:val="009F5DD3"/>
    <w:rsid w:val="00A11974"/>
    <w:rsid w:val="00AA54C3"/>
    <w:rsid w:val="00B02CAA"/>
    <w:rsid w:val="00B0360A"/>
    <w:rsid w:val="00B30680"/>
    <w:rsid w:val="00B772F0"/>
    <w:rsid w:val="00B836C1"/>
    <w:rsid w:val="00B933F9"/>
    <w:rsid w:val="00BB5685"/>
    <w:rsid w:val="00BB751A"/>
    <w:rsid w:val="00BC23FB"/>
    <w:rsid w:val="00C51CB7"/>
    <w:rsid w:val="00CE2BEE"/>
    <w:rsid w:val="00D0137C"/>
    <w:rsid w:val="00D03D94"/>
    <w:rsid w:val="00D0518A"/>
    <w:rsid w:val="00D36B98"/>
    <w:rsid w:val="00D75FF4"/>
    <w:rsid w:val="00DA10DE"/>
    <w:rsid w:val="00DA70D5"/>
    <w:rsid w:val="00DD358C"/>
    <w:rsid w:val="00DF2F78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21</cp:revision>
  <cp:lastPrinted>2020-10-28T09:09:00Z</cp:lastPrinted>
  <dcterms:created xsi:type="dcterms:W3CDTF">2020-10-28T07:50:00Z</dcterms:created>
  <dcterms:modified xsi:type="dcterms:W3CDTF">2024-09-27T09:54:00Z</dcterms:modified>
</cp:coreProperties>
</file>