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7D03B21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B12C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29FE6C30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410E3"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410E3"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2410E3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D8672E1" w14:textId="77777777" w:rsidR="00E96362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96362">
              <w:rPr>
                <w:rFonts w:asciiTheme="majorEastAsia" w:eastAsiaTheme="majorEastAsia" w:hAnsiTheme="majorEastAsia" w:hint="eastAsia"/>
                <w:sz w:val="22"/>
              </w:rPr>
              <w:t>緑区薬剤師会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</w:p>
          <w:p w14:paraId="5039041E" w14:textId="4A0EFE78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Pr="00E96362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</w:t>
            </w:r>
            <w:r w:rsidR="00E96362" w:rsidRPr="002410E3">
              <w:rPr>
                <w:rFonts w:asciiTheme="majorEastAsia" w:eastAsiaTheme="majorEastAsia" w:hAnsiTheme="majorEastAsia" w:hint="eastAsia"/>
                <w:sz w:val="22"/>
              </w:rPr>
              <w:t>大塚製薬株式会社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22109C9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B16E9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2410E3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2CD5B4D" w14:textId="77777777" w:rsidR="002410E3" w:rsidRPr="00060F74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2022年度 第１回緑区薬剤師会臨床学術研修会</w:t>
            </w:r>
          </w:p>
          <w:p w14:paraId="3B34561E" w14:textId="77777777" w:rsidR="002410E3" w:rsidRPr="002410E3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講演①　トルバプタンの製剤学的特性</w:t>
            </w:r>
          </w:p>
          <w:p w14:paraId="61D88FC4" w14:textId="77777777" w:rsidR="002410E3" w:rsidRPr="002410E3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講師①　浅山涼氏（大塚製薬株式会社）</w:t>
            </w:r>
          </w:p>
          <w:p w14:paraId="4C104E5C" w14:textId="77777777" w:rsidR="002410E3" w:rsidRPr="002410E3" w:rsidRDefault="002410E3" w:rsidP="002410E3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講演②　慢性心不全のイロハ</w:t>
            </w:r>
          </w:p>
          <w:p w14:paraId="096A12AD" w14:textId="289AF870" w:rsidR="008425FE" w:rsidRPr="00EB16E9" w:rsidRDefault="002410E3" w:rsidP="002410E3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410E3">
              <w:rPr>
                <w:rFonts w:asciiTheme="majorEastAsia" w:eastAsiaTheme="majorEastAsia" w:hAnsiTheme="majorEastAsia" w:hint="eastAsia"/>
                <w:sz w:val="22"/>
              </w:rPr>
              <w:t>講師②　江波戸美緒氏（昭和大学藤が丘病院　循環器内科　教授）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A1A8256" w14:textId="77777777" w:rsidR="0095037A" w:rsidRDefault="0095037A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7668E17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1F2FC8" w14:textId="5C40601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B34812" w14:textId="77777777" w:rsidR="002410E3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2465DEC0" w:rsidR="002410E3" w:rsidRPr="00060F74" w:rsidRDefault="002410E3" w:rsidP="002410E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1B66E5"/>
    <w:rsid w:val="001D0190"/>
    <w:rsid w:val="00217647"/>
    <w:rsid w:val="0022182F"/>
    <w:rsid w:val="00225D92"/>
    <w:rsid w:val="002410E3"/>
    <w:rsid w:val="00245607"/>
    <w:rsid w:val="0025229A"/>
    <w:rsid w:val="00262079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C17A8"/>
    <w:rsid w:val="008C17EC"/>
    <w:rsid w:val="00907231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12C2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6362"/>
    <w:rsid w:val="00E97E6A"/>
    <w:rsid w:val="00EA1AAF"/>
    <w:rsid w:val="00E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14</cp:revision>
  <cp:lastPrinted>2021-06-08T07:11:00Z</cp:lastPrinted>
  <dcterms:created xsi:type="dcterms:W3CDTF">2021-06-08T07:16:00Z</dcterms:created>
  <dcterms:modified xsi:type="dcterms:W3CDTF">2022-07-12T04:28:00Z</dcterms:modified>
</cp:coreProperties>
</file>