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AD13696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F2557D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F2557D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1FC9046" w:rsidR="00EA1AAF" w:rsidRPr="00060F74" w:rsidRDefault="004917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A6BE34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676454E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4AF08F80" w14:textId="77777777" w:rsidR="000A1324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講演「薬史学から薬剤師に必要な倫理を学ぶ」</w:t>
            </w:r>
          </w:p>
          <w:p w14:paraId="02E5E2BB" w14:textId="15C6B011" w:rsidR="008425FE" w:rsidRDefault="00A718F9" w:rsidP="004917AF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9A0F39">
              <w:rPr>
                <w:rFonts w:ascii="ＭＳ ゴシック" w:eastAsia="ＭＳ ゴシック" w:hAnsi="ＭＳ ゴシック" w:hint="eastAsia"/>
                <w:sz w:val="22"/>
              </w:rPr>
              <w:t>髙橋洋一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　氏（</w:t>
            </w:r>
            <w:r w:rsidR="004917AF" w:rsidRPr="004917AF">
              <w:rPr>
                <w:rFonts w:ascii="ＭＳ ゴシック" w:eastAsia="ＭＳ ゴシック" w:hAnsi="ＭＳ ゴシック" w:hint="eastAsia"/>
                <w:sz w:val="22"/>
              </w:rPr>
              <w:t>横浜薬科大学客員教授・神奈川県薬剤師会相談役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F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11</cp:revision>
  <cp:lastPrinted>2021-06-08T07:11:00Z</cp:lastPrinted>
  <dcterms:created xsi:type="dcterms:W3CDTF">2021-06-08T07:16:00Z</dcterms:created>
  <dcterms:modified xsi:type="dcterms:W3CDTF">2023-08-16T06:05:00Z</dcterms:modified>
</cp:coreProperties>
</file>