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6FEFC7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E90DF2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93A7430" w:rsidR="00EA1AAF" w:rsidRPr="00060F74" w:rsidRDefault="00F329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FB10F5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89C9389" w:rsidR="001D0190" w:rsidRPr="00DC5024" w:rsidRDefault="00F329D6" w:rsidP="00DD35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C42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 w:rsidR="00C4223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="008425FE" w:rsidRPr="00DC50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倫理研修会</w:t>
            </w:r>
          </w:p>
          <w:p w14:paraId="7B84F824" w14:textId="77777777" w:rsidR="00C42232" w:rsidRPr="007C6911" w:rsidRDefault="00C42232" w:rsidP="00DD356E">
            <w:pPr>
              <w:autoSpaceDE w:val="0"/>
              <w:autoSpaceDN w:val="0"/>
              <w:textAlignment w:val="bottom"/>
              <w:rPr>
                <w:position w:val="6"/>
                <w:sz w:val="22"/>
              </w:rPr>
            </w:pPr>
            <w:r w:rsidRPr="007C6911">
              <w:rPr>
                <w:rFonts w:hint="eastAsia"/>
                <w:position w:val="6"/>
                <w:sz w:val="22"/>
              </w:rPr>
              <w:t>講演　薬剤師に求められる研究倫理や倫理的配慮について学ぶ</w:t>
            </w:r>
          </w:p>
          <w:p w14:paraId="096A12AD" w14:textId="3730891F" w:rsidR="00A718F9" w:rsidRPr="00DC5024" w:rsidRDefault="00C42232" w:rsidP="00DD356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6911">
              <w:rPr>
                <w:rFonts w:hint="eastAsia"/>
                <w:position w:val="6"/>
                <w:sz w:val="22"/>
              </w:rPr>
              <w:t>講師　上村直樹氏（東京理科大学薬学部嘱託教授）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86BAA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FC0B2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E2BEE"/>
    <w:rsid w:val="00D0137C"/>
    <w:rsid w:val="00D36B98"/>
    <w:rsid w:val="00D75FF4"/>
    <w:rsid w:val="00DA10DE"/>
    <w:rsid w:val="00DC5024"/>
    <w:rsid w:val="00DD356E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2021-06-08T07:11:00Z</cp:lastPrinted>
  <dcterms:created xsi:type="dcterms:W3CDTF">2021-06-08T07:16:00Z</dcterms:created>
  <dcterms:modified xsi:type="dcterms:W3CDTF">2024-01-22T06:56:00Z</dcterms:modified>
</cp:coreProperties>
</file>